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2" w:rsidRPr="003955A2" w:rsidRDefault="003955A2" w:rsidP="003955A2">
      <w:pPr>
        <w:jc w:val="both"/>
        <w:rPr>
          <w:rFonts w:ascii="Times New Roman" w:hAnsi="Times New Roman" w:cs="Times New Roman"/>
          <w:b/>
        </w:rPr>
      </w:pPr>
      <w:r w:rsidRPr="003955A2">
        <w:rPr>
          <w:rFonts w:ascii="Times New Roman" w:hAnsi="Times New Roman" w:cs="Times New Roman"/>
          <w:b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</w:t>
      </w:r>
      <w:r w:rsidR="00E00033">
        <w:rPr>
          <w:rFonts w:ascii="Times New Roman" w:hAnsi="Times New Roman" w:cs="Times New Roman"/>
          <w:b/>
        </w:rPr>
        <w:t xml:space="preserve">дистанційних </w:t>
      </w:r>
      <w:r w:rsidRPr="003955A2">
        <w:rPr>
          <w:rFonts w:ascii="Times New Roman" w:hAnsi="Times New Roman" w:cs="Times New Roman"/>
          <w:b/>
        </w:rPr>
        <w:t>Загальних зборах</w:t>
      </w:r>
      <w:r w:rsidR="00E00033">
        <w:rPr>
          <w:rFonts w:ascii="Times New Roman" w:hAnsi="Times New Roman" w:cs="Times New Roman"/>
          <w:b/>
        </w:rPr>
        <w:t xml:space="preserve"> акціонерів 16.04.2024 року</w:t>
      </w:r>
      <w:bookmarkStart w:id="0" w:name="_GoBack"/>
      <w:bookmarkEnd w:id="0"/>
      <w:r w:rsidRPr="003955A2">
        <w:rPr>
          <w:rFonts w:ascii="Times New Roman" w:hAnsi="Times New Roman" w:cs="Times New Roman"/>
          <w:b/>
        </w:rPr>
        <w:t>.</w:t>
      </w:r>
    </w:p>
    <w:p w:rsidR="00080010" w:rsidRPr="003955A2" w:rsidRDefault="003955A2" w:rsidP="00080010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Станом на </w:t>
      </w:r>
      <w:r w:rsidR="00184A20">
        <w:rPr>
          <w:rFonts w:ascii="Times New Roman" w:hAnsi="Times New Roman" w:cs="Times New Roman"/>
        </w:rPr>
        <w:t>11.04.2024</w:t>
      </w:r>
      <w:r w:rsidRPr="003955A2">
        <w:rPr>
          <w:rFonts w:ascii="Times New Roman" w:hAnsi="Times New Roman" w:cs="Times New Roman"/>
        </w:rPr>
        <w:t xml:space="preserve"> року (дата складання переліку акціонерів, які мають право на участь у загальних зборах) </w:t>
      </w:r>
      <w:r w:rsidR="00080010" w:rsidRPr="0042709A">
        <w:rPr>
          <w:rFonts w:ascii="Times New Roman" w:hAnsi="Times New Roman" w:cs="Times New Roman"/>
        </w:rPr>
        <w:t xml:space="preserve">загальна кількість акцій  </w:t>
      </w:r>
      <w:r w:rsidR="00080010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080010" w:rsidRPr="00AE19AB">
        <w:rPr>
          <w:rFonts w:ascii="Times New Roman" w:hAnsi="Times New Roman" w:cs="Times New Roman"/>
        </w:rPr>
        <w:t>«</w:t>
      </w:r>
      <w:r w:rsidR="00080010" w:rsidRPr="00AE19AB">
        <w:rPr>
          <w:rFonts w:ascii="Times New Roman" w:hAnsi="Times New Roman" w:cs="Times New Roman"/>
          <w:bCs/>
          <w:caps/>
        </w:rPr>
        <w:t>В</w:t>
      </w:r>
      <w:r w:rsidR="00080010" w:rsidRPr="00AE19AB">
        <w:rPr>
          <w:rFonts w:ascii="Times New Roman" w:hAnsi="Times New Roman" w:cs="Times New Roman"/>
          <w:caps/>
        </w:rPr>
        <w:t>ороновицьке спеціалізоване підприємство «Агромаш»</w:t>
      </w:r>
      <w:r w:rsidR="00080010" w:rsidRPr="003955A2">
        <w:rPr>
          <w:rFonts w:ascii="Times New Roman" w:hAnsi="Times New Roman" w:cs="Times New Roman"/>
          <w:color w:val="000000"/>
        </w:rPr>
        <w:t xml:space="preserve"> </w:t>
      </w:r>
      <w:r w:rsidR="00080010" w:rsidRPr="003955A2">
        <w:rPr>
          <w:rFonts w:ascii="Times New Roman" w:hAnsi="Times New Roman" w:cs="Times New Roman"/>
        </w:rPr>
        <w:t xml:space="preserve">становить </w:t>
      </w:r>
      <w:r w:rsidR="00080010" w:rsidRPr="00D46086">
        <w:rPr>
          <w:rFonts w:ascii="Times New Roman" w:eastAsia="Times New Roman" w:hAnsi="Times New Roman"/>
          <w:color w:val="000000"/>
        </w:rPr>
        <w:t>1 776 272</w:t>
      </w:r>
      <w:r w:rsidR="00080010" w:rsidRPr="003955A2">
        <w:rPr>
          <w:rFonts w:ascii="Times New Roman" w:hAnsi="Times New Roman" w:cs="Times New Roman"/>
        </w:rPr>
        <w:t xml:space="preserve"> (</w:t>
      </w:r>
      <w:r w:rsidR="00080010">
        <w:rPr>
          <w:rFonts w:ascii="Times New Roman" w:hAnsi="Times New Roman" w:cs="Times New Roman"/>
        </w:rPr>
        <w:t>один мільйон сімсот сімдесят шість тисяч двісті сімдесят дві</w:t>
      </w:r>
      <w:r w:rsidR="00080010" w:rsidRPr="003955A2">
        <w:rPr>
          <w:rFonts w:ascii="Times New Roman" w:hAnsi="Times New Roman" w:cs="Times New Roman"/>
        </w:rPr>
        <w:t>) штук</w:t>
      </w:r>
      <w:r w:rsidR="00080010">
        <w:rPr>
          <w:rFonts w:ascii="Times New Roman" w:hAnsi="Times New Roman" w:cs="Times New Roman"/>
        </w:rPr>
        <w:t>и</w:t>
      </w:r>
      <w:r w:rsidR="00080010" w:rsidRPr="003955A2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080010">
        <w:rPr>
          <w:rFonts w:ascii="Times New Roman" w:hAnsi="Times New Roman" w:cs="Times New Roman"/>
        </w:rPr>
        <w:t>0</w:t>
      </w:r>
      <w:r w:rsidR="00080010" w:rsidRPr="003955A2">
        <w:rPr>
          <w:rFonts w:ascii="Times New Roman" w:hAnsi="Times New Roman" w:cs="Times New Roman"/>
        </w:rPr>
        <w:t>,</w:t>
      </w:r>
      <w:r w:rsidR="00080010">
        <w:rPr>
          <w:rFonts w:ascii="Times New Roman" w:hAnsi="Times New Roman" w:cs="Times New Roman"/>
        </w:rPr>
        <w:t>2</w:t>
      </w:r>
      <w:r w:rsidR="00080010" w:rsidRPr="003955A2">
        <w:rPr>
          <w:rFonts w:ascii="Times New Roman" w:hAnsi="Times New Roman" w:cs="Times New Roman"/>
        </w:rPr>
        <w:t>5 гривень (</w:t>
      </w:r>
      <w:r w:rsidR="00080010">
        <w:rPr>
          <w:rFonts w:ascii="Times New Roman" w:hAnsi="Times New Roman" w:cs="Times New Roman"/>
        </w:rPr>
        <w:t>нуль</w:t>
      </w:r>
      <w:r w:rsidR="00080010" w:rsidRPr="003955A2">
        <w:rPr>
          <w:rFonts w:ascii="Times New Roman" w:hAnsi="Times New Roman" w:cs="Times New Roman"/>
        </w:rPr>
        <w:t xml:space="preserve"> грив</w:t>
      </w:r>
      <w:r w:rsidR="00080010">
        <w:rPr>
          <w:rFonts w:ascii="Times New Roman" w:hAnsi="Times New Roman" w:cs="Times New Roman"/>
        </w:rPr>
        <w:t>ень 25</w:t>
      </w:r>
      <w:r w:rsidR="00080010" w:rsidRPr="003955A2">
        <w:rPr>
          <w:rFonts w:ascii="Times New Roman" w:hAnsi="Times New Roman" w:cs="Times New Roman"/>
        </w:rPr>
        <w:t xml:space="preserve"> копійок) кожна.</w:t>
      </w:r>
    </w:p>
    <w:p w:rsidR="00080010" w:rsidRPr="003955A2" w:rsidRDefault="00080010" w:rsidP="00080010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AE19AB">
        <w:rPr>
          <w:rFonts w:ascii="Times New Roman" w:eastAsia="Times New Roman" w:hAnsi="Times New Roman"/>
          <w:color w:val="000000"/>
        </w:rPr>
        <w:t>1 622 309</w:t>
      </w:r>
      <w:r w:rsidRPr="003955A2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один мільйон шістсот двадцять дві тисячі триста 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ять)</w:t>
      </w:r>
      <w:r w:rsidRPr="003955A2">
        <w:rPr>
          <w:rFonts w:ascii="Times New Roman" w:hAnsi="Times New Roman" w:cs="Times New Roman"/>
          <w:color w:val="000000"/>
        </w:rPr>
        <w:t xml:space="preserve"> штук.</w:t>
      </w:r>
    </w:p>
    <w:p w:rsidR="00BD4C3C" w:rsidRPr="00813AF6" w:rsidRDefault="00BD4C3C" w:rsidP="000800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3055"/>
    <w:rsid w:val="0007563F"/>
    <w:rsid w:val="00080010"/>
    <w:rsid w:val="0012556F"/>
    <w:rsid w:val="00145695"/>
    <w:rsid w:val="00150BAD"/>
    <w:rsid w:val="00184A20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390A26"/>
    <w:rsid w:val="003955A2"/>
    <w:rsid w:val="00423253"/>
    <w:rsid w:val="004A542B"/>
    <w:rsid w:val="004B1303"/>
    <w:rsid w:val="004E3B2F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09BA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9327A"/>
    <w:rsid w:val="008F4A84"/>
    <w:rsid w:val="00901369"/>
    <w:rsid w:val="00910244"/>
    <w:rsid w:val="00951880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46086"/>
    <w:rsid w:val="00D60BA2"/>
    <w:rsid w:val="00DA5316"/>
    <w:rsid w:val="00DE19F2"/>
    <w:rsid w:val="00DF5300"/>
    <w:rsid w:val="00E00033"/>
    <w:rsid w:val="00E07ED7"/>
    <w:rsid w:val="00E45E51"/>
    <w:rsid w:val="00EA7AAF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4B8F"/>
  <w15:docId w15:val="{2B03B4C3-FEAE-4E92-9ED7-301BB7B1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20</cp:revision>
  <dcterms:created xsi:type="dcterms:W3CDTF">2018-03-01T11:01:00Z</dcterms:created>
  <dcterms:modified xsi:type="dcterms:W3CDTF">2024-04-12T12:13:00Z</dcterms:modified>
</cp:coreProperties>
</file>